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5411"/>
        <w:gridCol w:w="5283"/>
      </w:tblGrid>
      <w:tr w:rsidR="0032479C" w:rsidRPr="009C0DEB" w14:paraId="0881192D" w14:textId="77777777" w:rsidTr="0032479C">
        <w:trPr>
          <w:trHeight w:val="13935"/>
        </w:trPr>
        <w:tc>
          <w:tcPr>
            <w:tcW w:w="5508" w:type="dxa"/>
          </w:tcPr>
          <w:p w14:paraId="235BEABB" w14:textId="77777777" w:rsidR="00C45228" w:rsidRDefault="00C45228" w:rsidP="00695D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848C83A" w14:textId="77777777" w:rsidR="00C45228" w:rsidRPr="00C45228" w:rsidRDefault="00C45228" w:rsidP="00695D07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C45228">
              <w:rPr>
                <w:rFonts w:ascii="Comic Sans MS" w:hAnsi="Comic Sans MS"/>
                <w:b/>
                <w:sz w:val="32"/>
                <w:szCs w:val="28"/>
              </w:rPr>
              <w:t>Classroom Management</w:t>
            </w:r>
          </w:p>
          <w:p w14:paraId="3B3606B4" w14:textId="77777777" w:rsidR="00C45228" w:rsidRPr="009C0DEB" w:rsidRDefault="00C45228" w:rsidP="00695D07">
            <w:pPr>
              <w:jc w:val="center"/>
              <w:rPr>
                <w:rFonts w:ascii="Comic Sans MS" w:hAnsi="Comic Sans MS"/>
              </w:rPr>
            </w:pPr>
          </w:p>
          <w:p w14:paraId="22ABF29F" w14:textId="36BDA4D8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 xml:space="preserve">We will try our best to make the classroom a positive place that is both physically and emotionally safe for each child. This school year our classroom will be using </w:t>
            </w:r>
            <w:r w:rsidR="00691BA1">
              <w:rPr>
                <w:rFonts w:ascii="Comic Sans MS" w:hAnsi="Comic Sans MS"/>
                <w:sz w:val="24"/>
              </w:rPr>
              <w:t xml:space="preserve">Class </w:t>
            </w:r>
            <w:proofErr w:type="spellStart"/>
            <w:r w:rsidR="00691BA1">
              <w:rPr>
                <w:rFonts w:ascii="Comic Sans MS" w:hAnsi="Comic Sans MS"/>
                <w:sz w:val="24"/>
              </w:rPr>
              <w:t>DoJo</w:t>
            </w:r>
            <w:proofErr w:type="spellEnd"/>
            <w:r w:rsidR="00691BA1">
              <w:rPr>
                <w:rFonts w:ascii="Comic Sans MS" w:hAnsi="Comic Sans MS"/>
                <w:sz w:val="24"/>
              </w:rPr>
              <w:t xml:space="preserve"> </w:t>
            </w:r>
            <w:r w:rsidRPr="00C45228">
              <w:rPr>
                <w:rFonts w:ascii="Comic Sans MS" w:hAnsi="Comic Sans MS"/>
                <w:sz w:val="24"/>
              </w:rPr>
              <w:t xml:space="preserve">to help students, as well as parents, better monitor the student’s behavior. </w:t>
            </w:r>
          </w:p>
          <w:p w14:paraId="6EA5459A" w14:textId="77777777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556C1DF4" w14:textId="51BCFEDB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 xml:space="preserve">Students that make wise choices, such as those that are responsible, respectful, or safe, they will have the opportunity to </w:t>
            </w:r>
            <w:r w:rsidR="00691BA1">
              <w:rPr>
                <w:rFonts w:ascii="Comic Sans MS" w:hAnsi="Comic Sans MS"/>
                <w:sz w:val="24"/>
              </w:rPr>
              <w:t xml:space="preserve">earn </w:t>
            </w:r>
            <w:proofErr w:type="spellStart"/>
            <w:r w:rsidR="00691BA1">
              <w:rPr>
                <w:rFonts w:ascii="Comic Sans MS" w:hAnsi="Comic Sans MS"/>
                <w:sz w:val="24"/>
              </w:rPr>
              <w:t>DoJo</w:t>
            </w:r>
            <w:proofErr w:type="spellEnd"/>
            <w:r w:rsidR="00691BA1">
              <w:rPr>
                <w:rFonts w:ascii="Comic Sans MS" w:hAnsi="Comic Sans MS"/>
                <w:sz w:val="24"/>
              </w:rPr>
              <w:t xml:space="preserve"> points</w:t>
            </w:r>
            <w:r w:rsidRPr="00C45228">
              <w:rPr>
                <w:rFonts w:ascii="Comic Sans MS" w:hAnsi="Comic Sans MS"/>
                <w:sz w:val="24"/>
              </w:rPr>
              <w:t xml:space="preserve">. </w:t>
            </w:r>
          </w:p>
          <w:p w14:paraId="2FC600F8" w14:textId="77777777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 xml:space="preserve">Examples include: </w:t>
            </w:r>
          </w:p>
          <w:p w14:paraId="5A1FF013" w14:textId="77777777" w:rsidR="00C45228" w:rsidRPr="00C45228" w:rsidRDefault="00C45228" w:rsidP="00C45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>Helping a friend</w:t>
            </w:r>
          </w:p>
          <w:p w14:paraId="1649FBC5" w14:textId="77777777" w:rsidR="00C45228" w:rsidRPr="00C45228" w:rsidRDefault="00C45228" w:rsidP="00C45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>Being an extraordinary listener</w:t>
            </w:r>
          </w:p>
          <w:p w14:paraId="2F4C7980" w14:textId="77777777" w:rsidR="00C45228" w:rsidRPr="00C45228" w:rsidRDefault="00C45228" w:rsidP="00C452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 xml:space="preserve">Following direction the first time </w:t>
            </w:r>
          </w:p>
          <w:p w14:paraId="23DE0189" w14:textId="77777777" w:rsidR="00C45228" w:rsidRPr="00C45228" w:rsidRDefault="00C45228" w:rsidP="00695D07">
            <w:pPr>
              <w:pStyle w:val="ListParagraph"/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>and more!</w:t>
            </w:r>
          </w:p>
          <w:p w14:paraId="16EDBD0A" w14:textId="77777777" w:rsidR="00C45228" w:rsidRPr="00C45228" w:rsidRDefault="00C45228" w:rsidP="00695D07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</w:rPr>
            </w:pPr>
          </w:p>
          <w:p w14:paraId="3979DB0F" w14:textId="7A63A082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 xml:space="preserve">Students that make choices that are not responsible, respectful, or safe will be asked to </w:t>
            </w:r>
            <w:r w:rsidR="00691BA1">
              <w:rPr>
                <w:rFonts w:ascii="Comic Sans MS" w:hAnsi="Comic Sans MS"/>
                <w:sz w:val="24"/>
              </w:rPr>
              <w:t xml:space="preserve">lose </w:t>
            </w:r>
            <w:proofErr w:type="spellStart"/>
            <w:r w:rsidR="00691BA1">
              <w:rPr>
                <w:rFonts w:ascii="Comic Sans MS" w:hAnsi="Comic Sans MS"/>
                <w:sz w:val="24"/>
              </w:rPr>
              <w:t>DoJo</w:t>
            </w:r>
            <w:proofErr w:type="spellEnd"/>
            <w:r w:rsidR="00691BA1">
              <w:rPr>
                <w:rFonts w:ascii="Comic Sans MS" w:hAnsi="Comic Sans MS"/>
                <w:sz w:val="24"/>
              </w:rPr>
              <w:t xml:space="preserve"> points</w:t>
            </w:r>
            <w:r w:rsidRPr="00C45228">
              <w:rPr>
                <w:rFonts w:ascii="Comic Sans MS" w:hAnsi="Comic Sans MS"/>
                <w:sz w:val="24"/>
              </w:rPr>
              <w:t>.</w:t>
            </w:r>
          </w:p>
          <w:p w14:paraId="12D5B1A8" w14:textId="77777777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>Examples include:</w:t>
            </w:r>
          </w:p>
          <w:p w14:paraId="2B0D4064" w14:textId="77777777" w:rsidR="00C45228" w:rsidRPr="00C45228" w:rsidRDefault="00C45228" w:rsidP="00C452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>Saying something that is not nice, kind, or necessary.</w:t>
            </w:r>
          </w:p>
          <w:p w14:paraId="366C054F" w14:textId="77777777" w:rsidR="00C45228" w:rsidRPr="00C45228" w:rsidRDefault="00C45228" w:rsidP="00C452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>Not following the directions.</w:t>
            </w:r>
          </w:p>
          <w:p w14:paraId="69147E64" w14:textId="77777777" w:rsidR="00C45228" w:rsidRPr="00C45228" w:rsidRDefault="00C45228" w:rsidP="00695D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>Breaking classroom rules.</w:t>
            </w:r>
          </w:p>
          <w:p w14:paraId="5241A23C" w14:textId="77777777" w:rsidR="00C45228" w:rsidRPr="009C0DEB" w:rsidRDefault="00C45228" w:rsidP="00695D07">
            <w:pPr>
              <w:rPr>
                <w:rFonts w:ascii="Comic Sans MS" w:hAnsi="Comic Sans MS"/>
              </w:rPr>
            </w:pPr>
          </w:p>
        </w:tc>
        <w:tc>
          <w:tcPr>
            <w:tcW w:w="5400" w:type="dxa"/>
          </w:tcPr>
          <w:p w14:paraId="3AF9C4D1" w14:textId="77777777" w:rsidR="00C45228" w:rsidRDefault="00C45228" w:rsidP="00695D07">
            <w:pPr>
              <w:jc w:val="center"/>
              <w:rPr>
                <w:rFonts w:ascii="Comic Sans MS" w:hAnsi="Comic Sans MS"/>
              </w:rPr>
            </w:pPr>
          </w:p>
          <w:p w14:paraId="1B006AC8" w14:textId="10AFC7AF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 xml:space="preserve">Each day </w:t>
            </w:r>
            <w:r w:rsidR="00691BA1">
              <w:rPr>
                <w:rFonts w:ascii="Comic Sans MS" w:hAnsi="Comic Sans MS"/>
                <w:sz w:val="24"/>
              </w:rPr>
              <w:t xml:space="preserve">you may check </w:t>
            </w:r>
            <w:r w:rsidRPr="00C45228">
              <w:rPr>
                <w:rFonts w:ascii="Comic Sans MS" w:hAnsi="Comic Sans MS"/>
                <w:sz w:val="24"/>
              </w:rPr>
              <w:t>your child’s p</w:t>
            </w:r>
            <w:r w:rsidR="00691BA1">
              <w:rPr>
                <w:rFonts w:ascii="Comic Sans MS" w:hAnsi="Comic Sans MS"/>
                <w:sz w:val="24"/>
              </w:rPr>
              <w:t xml:space="preserve">rogress by viewing their </w:t>
            </w:r>
            <w:proofErr w:type="spellStart"/>
            <w:r w:rsidR="00691BA1">
              <w:rPr>
                <w:rFonts w:ascii="Comic Sans MS" w:hAnsi="Comic Sans MS"/>
                <w:sz w:val="24"/>
              </w:rPr>
              <w:t>DoJo</w:t>
            </w:r>
            <w:proofErr w:type="spellEnd"/>
            <w:r w:rsidR="00691BA1">
              <w:rPr>
                <w:rFonts w:ascii="Comic Sans MS" w:hAnsi="Comic Sans MS"/>
                <w:sz w:val="24"/>
              </w:rPr>
              <w:t xml:space="preserve"> points at </w:t>
            </w:r>
            <w:proofErr w:type="spellStart"/>
            <w:r w:rsidR="00691BA1">
              <w:rPr>
                <w:rFonts w:ascii="Comic Sans MS" w:hAnsi="Comic Sans MS"/>
                <w:sz w:val="24"/>
              </w:rPr>
              <w:t>anytime</w:t>
            </w:r>
            <w:proofErr w:type="spellEnd"/>
            <w:r w:rsidR="00691BA1">
              <w:rPr>
                <w:rFonts w:ascii="Comic Sans MS" w:hAnsi="Comic Sans MS"/>
                <w:sz w:val="24"/>
              </w:rPr>
              <w:t xml:space="preserve"> throughout the day.</w:t>
            </w:r>
          </w:p>
          <w:p w14:paraId="7A0D40DC" w14:textId="77777777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97E3FB1" w14:textId="317E786B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 xml:space="preserve">If the child had to </w:t>
            </w:r>
            <w:r w:rsidR="00691BA1">
              <w:rPr>
                <w:rFonts w:ascii="Comic Sans MS" w:hAnsi="Comic Sans MS"/>
                <w:sz w:val="24"/>
              </w:rPr>
              <w:t>lose a point there</w:t>
            </w:r>
            <w:r w:rsidRPr="00C45228">
              <w:rPr>
                <w:rFonts w:ascii="Comic Sans MS" w:hAnsi="Comic Sans MS"/>
                <w:sz w:val="24"/>
              </w:rPr>
              <w:t xml:space="preserve"> will </w:t>
            </w:r>
            <w:r w:rsidR="00691BA1">
              <w:rPr>
                <w:rFonts w:ascii="Comic Sans MS" w:hAnsi="Comic Sans MS"/>
                <w:sz w:val="24"/>
              </w:rPr>
              <w:t>be</w:t>
            </w:r>
            <w:r w:rsidRPr="00C45228">
              <w:rPr>
                <w:rFonts w:ascii="Comic Sans MS" w:hAnsi="Comic Sans MS"/>
                <w:sz w:val="24"/>
              </w:rPr>
              <w:t xml:space="preserve"> a brief description of the wrong choices that were made</w:t>
            </w:r>
            <w:r w:rsidR="005F29A8">
              <w:rPr>
                <w:rFonts w:ascii="Comic Sans MS" w:hAnsi="Comic Sans MS"/>
                <w:sz w:val="24"/>
              </w:rPr>
              <w:t xml:space="preserve"> </w:t>
            </w:r>
            <w:r w:rsidR="00691BA1">
              <w:rPr>
                <w:rFonts w:ascii="Comic Sans MS" w:hAnsi="Comic Sans MS"/>
                <w:sz w:val="24"/>
              </w:rPr>
              <w:t>to result in losing points</w:t>
            </w:r>
            <w:r w:rsidRPr="00C45228">
              <w:rPr>
                <w:rFonts w:ascii="Comic Sans MS" w:hAnsi="Comic Sans MS"/>
                <w:sz w:val="24"/>
              </w:rPr>
              <w:t>.</w:t>
            </w:r>
            <w:r w:rsidR="005F29A8">
              <w:rPr>
                <w:rFonts w:ascii="Comic Sans MS" w:hAnsi="Comic Sans MS"/>
                <w:sz w:val="24"/>
              </w:rPr>
              <w:t xml:space="preserve"> There may also be a time where I choose to go ahead and call you directly.</w:t>
            </w:r>
            <w:r w:rsidRPr="00C45228">
              <w:rPr>
                <w:rFonts w:ascii="Comic Sans MS" w:hAnsi="Comic Sans MS"/>
                <w:sz w:val="24"/>
              </w:rPr>
              <w:t xml:space="preserve"> Students will also receive consequences for their actions such as having to write you a note, silent lunch, having to move their seat, and other appropriate consequences as chosen by the teacher.</w:t>
            </w:r>
          </w:p>
          <w:p w14:paraId="2B5E483D" w14:textId="77777777" w:rsid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5B0604F4" w14:textId="24D3F889" w:rsid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Students are given the chance to </w:t>
            </w:r>
            <w:r w:rsidR="00691BA1">
              <w:rPr>
                <w:rFonts w:ascii="Comic Sans MS" w:hAnsi="Comic Sans MS"/>
                <w:sz w:val="24"/>
              </w:rPr>
              <w:t>earn points back</w:t>
            </w:r>
            <w:r>
              <w:rPr>
                <w:rFonts w:ascii="Comic Sans MS" w:hAnsi="Comic Sans MS"/>
                <w:sz w:val="24"/>
              </w:rPr>
              <w:t>. I want them to stay motivated in always trying to make improvements on their behavior and doing their best.</w:t>
            </w:r>
          </w:p>
          <w:p w14:paraId="10F8F8B5" w14:textId="77777777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3A69F918" w14:textId="2A2877BA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 xml:space="preserve"> If the child was able to </w:t>
            </w:r>
            <w:r w:rsidR="00691BA1">
              <w:rPr>
                <w:rFonts w:ascii="Comic Sans MS" w:hAnsi="Comic Sans MS"/>
                <w:sz w:val="24"/>
              </w:rPr>
              <w:t xml:space="preserve">earn at least 10 points by the end of the week </w:t>
            </w:r>
            <w:r w:rsidRPr="00C45228">
              <w:rPr>
                <w:rFonts w:ascii="Comic Sans MS" w:hAnsi="Comic Sans MS"/>
                <w:sz w:val="24"/>
              </w:rPr>
              <w:t xml:space="preserve">they will be awarded by getting to go to our </w:t>
            </w:r>
            <w:r w:rsidR="005F29A8" w:rsidRPr="00C45228">
              <w:rPr>
                <w:rFonts w:ascii="Comic Sans MS" w:hAnsi="Comic Sans MS"/>
                <w:sz w:val="24"/>
              </w:rPr>
              <w:t>prize box</w:t>
            </w:r>
            <w:r w:rsidRPr="00C45228">
              <w:rPr>
                <w:rFonts w:ascii="Comic Sans MS" w:hAnsi="Comic Sans MS"/>
                <w:sz w:val="24"/>
              </w:rPr>
              <w:t>!</w:t>
            </w:r>
          </w:p>
          <w:p w14:paraId="0E85D02F" w14:textId="77777777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3E9052F9" w14:textId="77777777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 xml:space="preserve"> Please help to encourage your child to make the right choices in regards to their behavior each day.</w:t>
            </w:r>
          </w:p>
          <w:p w14:paraId="41CBE144" w14:textId="77777777" w:rsidR="00C45228" w:rsidRPr="00C45228" w:rsidRDefault="00C45228" w:rsidP="00695D07">
            <w:pPr>
              <w:rPr>
                <w:rFonts w:ascii="Comic Sans MS" w:hAnsi="Comic Sans MS"/>
                <w:sz w:val="24"/>
              </w:rPr>
            </w:pPr>
          </w:p>
          <w:p w14:paraId="458DBA21" w14:textId="77777777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 xml:space="preserve">Thank you for all of your help! </w:t>
            </w:r>
          </w:p>
          <w:p w14:paraId="692A6851" w14:textId="77777777" w:rsidR="00C45228" w:rsidRP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AF0CD96" w14:textId="77777777" w:rsidR="00C45228" w:rsidRDefault="00C45228" w:rsidP="00695D07">
            <w:pPr>
              <w:jc w:val="center"/>
              <w:rPr>
                <w:rFonts w:ascii="Comic Sans MS" w:hAnsi="Comic Sans MS"/>
                <w:sz w:val="24"/>
              </w:rPr>
            </w:pPr>
            <w:r w:rsidRPr="00C45228">
              <w:rPr>
                <w:rFonts w:ascii="Comic Sans MS" w:hAnsi="Comic Sans MS"/>
                <w:sz w:val="24"/>
              </w:rPr>
              <w:t>~ Ms. Mabe</w:t>
            </w:r>
          </w:p>
          <w:p w14:paraId="230BA506" w14:textId="77777777" w:rsidR="0032479C" w:rsidRDefault="0032479C" w:rsidP="00695D07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0C68D22" w14:textId="77777777" w:rsidR="0032479C" w:rsidRPr="00C45228" w:rsidRDefault="0032479C" w:rsidP="00695D0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400BD0B" wp14:editId="2B6111AF">
                  <wp:extent cx="876300" cy="951411"/>
                  <wp:effectExtent l="0" t="0" r="0" b="1270"/>
                  <wp:docPr id="1" name="Picture 1" descr="Image result for apple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pple 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402" cy="96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20FC70" w14:textId="77777777" w:rsidR="00C45228" w:rsidRPr="009C0DEB" w:rsidRDefault="00C45228" w:rsidP="00695D07">
            <w:pPr>
              <w:rPr>
                <w:rFonts w:ascii="Comic Sans MS" w:hAnsi="Comic Sans MS"/>
              </w:rPr>
            </w:pPr>
          </w:p>
        </w:tc>
      </w:tr>
    </w:tbl>
    <w:p w14:paraId="5BAF8792" w14:textId="77777777" w:rsidR="007F785E" w:rsidRDefault="007F785E" w:rsidP="007F785E">
      <w:pPr>
        <w:jc w:val="center"/>
        <w:rPr>
          <w:sz w:val="48"/>
        </w:rPr>
      </w:pPr>
      <w:r>
        <w:rPr>
          <w:sz w:val="48"/>
        </w:rPr>
        <w:lastRenderedPageBreak/>
        <w:t xml:space="preserve">Return this half sheet to Ms. Mabe </w:t>
      </w:r>
      <w:r w:rsidRPr="007F785E">
        <w:rPr>
          <w:sz w:val="48"/>
        </w:rPr>
        <w:sym w:font="Wingdings" w:char="F04A"/>
      </w:r>
    </w:p>
    <w:p w14:paraId="77F0DD07" w14:textId="77777777" w:rsidR="007F785E" w:rsidRDefault="007F785E">
      <w:pPr>
        <w:rPr>
          <w:sz w:val="48"/>
        </w:rPr>
      </w:pPr>
    </w:p>
    <w:p w14:paraId="6E5C5272" w14:textId="77777777" w:rsidR="00303A6E" w:rsidRPr="007F785E" w:rsidRDefault="007F785E">
      <w:pPr>
        <w:rPr>
          <w:sz w:val="48"/>
        </w:rPr>
      </w:pPr>
      <w:r w:rsidRPr="007F785E">
        <w:rPr>
          <w:sz w:val="48"/>
        </w:rPr>
        <w:t xml:space="preserve">I have received the Disciplinary Plan for Ms. </w:t>
      </w:r>
      <w:proofErr w:type="spellStart"/>
      <w:r w:rsidRPr="007F785E">
        <w:rPr>
          <w:sz w:val="48"/>
        </w:rPr>
        <w:t>Mabe’s</w:t>
      </w:r>
      <w:proofErr w:type="spellEnd"/>
      <w:r w:rsidRPr="007F785E">
        <w:rPr>
          <w:sz w:val="48"/>
        </w:rPr>
        <w:t xml:space="preserve"> Class</w:t>
      </w:r>
      <w:r>
        <w:rPr>
          <w:sz w:val="48"/>
        </w:rPr>
        <w:t>.</w:t>
      </w:r>
    </w:p>
    <w:p w14:paraId="66D3D7D2" w14:textId="77777777" w:rsidR="007F785E" w:rsidRPr="007F785E" w:rsidRDefault="007F785E">
      <w:pPr>
        <w:rPr>
          <w:sz w:val="48"/>
        </w:rPr>
      </w:pPr>
    </w:p>
    <w:p w14:paraId="680B8F98" w14:textId="77777777" w:rsidR="007F785E" w:rsidRPr="007F785E" w:rsidRDefault="007F785E">
      <w:pPr>
        <w:rPr>
          <w:sz w:val="48"/>
        </w:rPr>
      </w:pPr>
      <w:r w:rsidRPr="007F785E">
        <w:rPr>
          <w:sz w:val="48"/>
        </w:rPr>
        <w:t>Student Name: ____________________</w:t>
      </w:r>
      <w:r>
        <w:rPr>
          <w:sz w:val="48"/>
        </w:rPr>
        <w:t>____________</w:t>
      </w:r>
    </w:p>
    <w:p w14:paraId="1E90A12C" w14:textId="77777777" w:rsidR="007F785E" w:rsidRDefault="007F785E">
      <w:pPr>
        <w:rPr>
          <w:sz w:val="48"/>
        </w:rPr>
      </w:pPr>
      <w:r w:rsidRPr="007F785E">
        <w:rPr>
          <w:sz w:val="48"/>
        </w:rPr>
        <w:t>Parent Signature: __</w:t>
      </w:r>
      <w:r>
        <w:rPr>
          <w:sz w:val="48"/>
        </w:rPr>
        <w:t>____________________</w:t>
      </w:r>
      <w:r w:rsidRPr="007F785E">
        <w:rPr>
          <w:sz w:val="48"/>
        </w:rPr>
        <w:t>________</w:t>
      </w:r>
      <w:r>
        <w:rPr>
          <w:sz w:val="48"/>
        </w:rPr>
        <w:t xml:space="preserve"> Date: ______</w:t>
      </w:r>
      <w:r w:rsidRPr="007F785E">
        <w:rPr>
          <w:sz w:val="48"/>
        </w:rPr>
        <w:t>_____</w:t>
      </w:r>
    </w:p>
    <w:p w14:paraId="2D83DE7E" w14:textId="77777777" w:rsidR="007F785E" w:rsidRDefault="007F785E">
      <w:pPr>
        <w:rPr>
          <w:sz w:val="48"/>
        </w:rPr>
      </w:pPr>
    </w:p>
    <w:p w14:paraId="36FB4285" w14:textId="77777777" w:rsidR="007F785E" w:rsidRDefault="007F785E" w:rsidP="007F785E">
      <w:pPr>
        <w:jc w:val="center"/>
        <w:rPr>
          <w:sz w:val="48"/>
        </w:rPr>
      </w:pPr>
    </w:p>
    <w:p w14:paraId="6033AB60" w14:textId="77777777" w:rsidR="007F785E" w:rsidRDefault="007F785E" w:rsidP="007F785E">
      <w:pPr>
        <w:jc w:val="center"/>
        <w:rPr>
          <w:sz w:val="48"/>
        </w:rPr>
      </w:pPr>
    </w:p>
    <w:p w14:paraId="39427185" w14:textId="77777777" w:rsidR="007F785E" w:rsidRDefault="007F785E" w:rsidP="007F785E">
      <w:pPr>
        <w:jc w:val="center"/>
        <w:rPr>
          <w:sz w:val="48"/>
        </w:rPr>
      </w:pPr>
      <w:r>
        <w:rPr>
          <w:sz w:val="48"/>
        </w:rPr>
        <w:t xml:space="preserve">Return this half sheet to Ms. Mabe </w:t>
      </w:r>
      <w:r w:rsidRPr="007F785E">
        <w:rPr>
          <w:sz w:val="48"/>
        </w:rPr>
        <w:sym w:font="Wingdings" w:char="F04A"/>
      </w:r>
    </w:p>
    <w:p w14:paraId="4509C785" w14:textId="77777777" w:rsidR="007F785E" w:rsidRDefault="007F785E" w:rsidP="007F785E">
      <w:pPr>
        <w:rPr>
          <w:sz w:val="48"/>
        </w:rPr>
      </w:pPr>
    </w:p>
    <w:p w14:paraId="233808BE" w14:textId="77777777" w:rsidR="007F785E" w:rsidRPr="007F785E" w:rsidRDefault="007F785E" w:rsidP="007F785E">
      <w:pPr>
        <w:rPr>
          <w:sz w:val="48"/>
        </w:rPr>
      </w:pPr>
      <w:r w:rsidRPr="007F785E">
        <w:rPr>
          <w:sz w:val="48"/>
        </w:rPr>
        <w:t xml:space="preserve">I have received the Disciplinary Plan for Ms. </w:t>
      </w:r>
      <w:proofErr w:type="spellStart"/>
      <w:r w:rsidRPr="007F785E">
        <w:rPr>
          <w:sz w:val="48"/>
        </w:rPr>
        <w:t>Mabe’s</w:t>
      </w:r>
      <w:proofErr w:type="spellEnd"/>
      <w:r w:rsidRPr="007F785E">
        <w:rPr>
          <w:sz w:val="48"/>
        </w:rPr>
        <w:t xml:space="preserve"> Class</w:t>
      </w:r>
      <w:r>
        <w:rPr>
          <w:sz w:val="48"/>
        </w:rPr>
        <w:t>.</w:t>
      </w:r>
    </w:p>
    <w:p w14:paraId="37B4292E" w14:textId="77777777" w:rsidR="007F785E" w:rsidRPr="007F785E" w:rsidRDefault="007F785E" w:rsidP="007F785E">
      <w:pPr>
        <w:rPr>
          <w:sz w:val="48"/>
        </w:rPr>
      </w:pPr>
    </w:p>
    <w:p w14:paraId="159CA07B" w14:textId="77777777" w:rsidR="007F785E" w:rsidRPr="007F785E" w:rsidRDefault="007F785E" w:rsidP="007F785E">
      <w:pPr>
        <w:rPr>
          <w:sz w:val="48"/>
        </w:rPr>
      </w:pPr>
      <w:r w:rsidRPr="007F785E">
        <w:rPr>
          <w:sz w:val="48"/>
        </w:rPr>
        <w:t>Student Name: ____________________</w:t>
      </w:r>
      <w:r>
        <w:rPr>
          <w:sz w:val="48"/>
        </w:rPr>
        <w:t>____________</w:t>
      </w:r>
    </w:p>
    <w:p w14:paraId="107C1A11" w14:textId="6AC4BE94" w:rsidR="007F785E" w:rsidRPr="007F785E" w:rsidRDefault="007F785E">
      <w:pPr>
        <w:rPr>
          <w:sz w:val="48"/>
        </w:rPr>
      </w:pPr>
      <w:r w:rsidRPr="007F785E">
        <w:rPr>
          <w:sz w:val="48"/>
        </w:rPr>
        <w:t>Parent Signature: __</w:t>
      </w:r>
      <w:r>
        <w:rPr>
          <w:sz w:val="48"/>
        </w:rPr>
        <w:t>____________________</w:t>
      </w:r>
      <w:r w:rsidRPr="007F785E">
        <w:rPr>
          <w:sz w:val="48"/>
        </w:rPr>
        <w:t>________</w:t>
      </w:r>
      <w:r>
        <w:rPr>
          <w:sz w:val="48"/>
        </w:rPr>
        <w:t xml:space="preserve"> Date: ______</w:t>
      </w:r>
      <w:r w:rsidRPr="007F785E">
        <w:rPr>
          <w:sz w:val="48"/>
        </w:rPr>
        <w:t>_____</w:t>
      </w:r>
      <w:bookmarkStart w:id="0" w:name="_GoBack"/>
      <w:bookmarkEnd w:id="0"/>
    </w:p>
    <w:sectPr w:rsidR="007F785E" w:rsidRPr="007F785E" w:rsidSect="00C452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151"/>
    <w:multiLevelType w:val="hybridMultilevel"/>
    <w:tmpl w:val="CD36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87594"/>
    <w:multiLevelType w:val="hybridMultilevel"/>
    <w:tmpl w:val="FCA6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28"/>
    <w:rsid w:val="001D3728"/>
    <w:rsid w:val="002016E8"/>
    <w:rsid w:val="0032479C"/>
    <w:rsid w:val="00494143"/>
    <w:rsid w:val="005F29A8"/>
    <w:rsid w:val="00691BA1"/>
    <w:rsid w:val="007F785E"/>
    <w:rsid w:val="00C11ED9"/>
    <w:rsid w:val="00C45228"/>
    <w:rsid w:val="00D8202F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CAAF"/>
  <w15:chartTrackingRefBased/>
  <w15:docId w15:val="{1CC95AE4-9593-4686-810A-5382082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22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Mabe</dc:creator>
  <cp:keywords/>
  <dc:description/>
  <cp:lastModifiedBy>Mabe, Courtney</cp:lastModifiedBy>
  <cp:revision>3</cp:revision>
  <cp:lastPrinted>2017-09-14T17:30:00Z</cp:lastPrinted>
  <dcterms:created xsi:type="dcterms:W3CDTF">2019-09-16T19:52:00Z</dcterms:created>
  <dcterms:modified xsi:type="dcterms:W3CDTF">2019-09-16T19:52:00Z</dcterms:modified>
</cp:coreProperties>
</file>